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182" w:rsidRDefault="00015182" w:rsidP="00F47F75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15182">
        <w:rPr>
          <w:rFonts w:ascii="Times New Roman" w:hAnsi="Times New Roman" w:cs="Times New Roman"/>
          <w:b/>
          <w:sz w:val="28"/>
          <w:szCs w:val="28"/>
        </w:rPr>
        <w:t>Правила</w:t>
      </w:r>
      <w:r w:rsidR="00FA4D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5182">
        <w:rPr>
          <w:rFonts w:ascii="Times New Roman" w:hAnsi="Times New Roman" w:cs="Times New Roman"/>
          <w:b/>
          <w:sz w:val="28"/>
          <w:szCs w:val="28"/>
        </w:rPr>
        <w:t>заполнения</w:t>
      </w:r>
      <w:r w:rsidR="00FA4D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5182">
        <w:rPr>
          <w:rFonts w:ascii="Times New Roman" w:hAnsi="Times New Roman" w:cs="Times New Roman"/>
          <w:b/>
          <w:sz w:val="28"/>
          <w:szCs w:val="28"/>
        </w:rPr>
        <w:t>отчетной формы по специальному счету</w:t>
      </w:r>
    </w:p>
    <w:p w:rsidR="003D6147" w:rsidRDefault="00A0543D" w:rsidP="009E7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15182">
        <w:rPr>
          <w:rFonts w:ascii="Times New Roman" w:hAnsi="Times New Roman" w:cs="Times New Roman"/>
          <w:sz w:val="28"/>
          <w:szCs w:val="28"/>
        </w:rPr>
        <w:t xml:space="preserve">а основании части 3 статьи 172 </w:t>
      </w:r>
      <w:r w:rsidR="00015182" w:rsidRPr="00015182">
        <w:rPr>
          <w:rFonts w:ascii="Times New Roman" w:hAnsi="Times New Roman" w:cs="Times New Roman"/>
          <w:sz w:val="28"/>
          <w:szCs w:val="28"/>
        </w:rPr>
        <w:t>Жилищного кодекса Российской Федерации</w:t>
      </w:r>
      <w:r w:rsidR="0001518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пункта 3 статьи 4 З</w:t>
      </w:r>
      <w:r w:rsidR="00D81FE6">
        <w:rPr>
          <w:rFonts w:ascii="Times New Roman" w:hAnsi="Times New Roman" w:cs="Times New Roman"/>
          <w:sz w:val="28"/>
          <w:szCs w:val="28"/>
        </w:rPr>
        <w:t xml:space="preserve">акона Мурманской области </w:t>
      </w:r>
      <w:r w:rsidR="00D81FE6" w:rsidRPr="00D81FE6">
        <w:rPr>
          <w:rFonts w:ascii="Times New Roman" w:hAnsi="Times New Roman" w:cs="Times New Roman"/>
          <w:sz w:val="28"/>
          <w:szCs w:val="28"/>
        </w:rPr>
        <w:t>от 24.06.2013 № 1629-01-ЗМО «Об отдельных вопросах организации и проведения капитального ремонта общего имущества в многоквартирных домах, расположенных на территории Мурманской области»</w:t>
      </w:r>
      <w:r w:rsidR="00D81FE6">
        <w:rPr>
          <w:rFonts w:ascii="Times New Roman" w:hAnsi="Times New Roman" w:cs="Times New Roman"/>
          <w:sz w:val="28"/>
          <w:szCs w:val="28"/>
        </w:rPr>
        <w:t xml:space="preserve"> (</w:t>
      </w:r>
      <w:r w:rsidR="00F47F75" w:rsidRPr="00F47F75">
        <w:rPr>
          <w:rFonts w:ascii="Times New Roman" w:hAnsi="Times New Roman" w:cs="Times New Roman"/>
          <w:sz w:val="28"/>
          <w:szCs w:val="28"/>
        </w:rPr>
        <w:t>с изменениями и дополнениями</w:t>
      </w:r>
      <w:r w:rsidR="00D81FE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81FE6">
        <w:rPr>
          <w:rFonts w:ascii="Times New Roman" w:hAnsi="Times New Roman" w:cs="Times New Roman"/>
          <w:sz w:val="28"/>
          <w:szCs w:val="28"/>
        </w:rPr>
        <w:t xml:space="preserve">ладелец </w:t>
      </w:r>
      <w:r w:rsidR="003D6147" w:rsidRPr="00A507F8">
        <w:rPr>
          <w:rFonts w:ascii="Times New Roman" w:hAnsi="Times New Roman" w:cs="Times New Roman"/>
          <w:sz w:val="28"/>
          <w:szCs w:val="28"/>
        </w:rPr>
        <w:t xml:space="preserve">специального счета </w:t>
      </w:r>
      <w:r w:rsidR="00AD0EFF">
        <w:rPr>
          <w:rFonts w:ascii="Times New Roman" w:hAnsi="Times New Roman" w:cs="Times New Roman"/>
          <w:sz w:val="28"/>
          <w:szCs w:val="28"/>
        </w:rPr>
        <w:t>не позднее 20</w:t>
      </w:r>
      <w:r w:rsidR="003D6147">
        <w:rPr>
          <w:rFonts w:ascii="Times New Roman" w:hAnsi="Times New Roman" w:cs="Times New Roman"/>
          <w:sz w:val="28"/>
          <w:szCs w:val="28"/>
        </w:rPr>
        <w:t xml:space="preserve"> (</w:t>
      </w:r>
      <w:r w:rsidR="00AD0EFF">
        <w:rPr>
          <w:rFonts w:ascii="Times New Roman" w:hAnsi="Times New Roman" w:cs="Times New Roman"/>
          <w:sz w:val="28"/>
          <w:szCs w:val="28"/>
        </w:rPr>
        <w:t>двадцатого</w:t>
      </w:r>
      <w:r w:rsidR="003D6147">
        <w:rPr>
          <w:rFonts w:ascii="Times New Roman" w:hAnsi="Times New Roman" w:cs="Times New Roman"/>
          <w:sz w:val="28"/>
          <w:szCs w:val="28"/>
        </w:rPr>
        <w:t>)</w:t>
      </w:r>
      <w:r w:rsidR="003D6147" w:rsidRPr="00A507F8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</w:t>
      </w:r>
      <w:r w:rsidR="003D6147">
        <w:rPr>
          <w:rFonts w:ascii="Times New Roman" w:hAnsi="Times New Roman" w:cs="Times New Roman"/>
          <w:sz w:val="28"/>
          <w:szCs w:val="28"/>
        </w:rPr>
        <w:t xml:space="preserve"> периодом</w:t>
      </w:r>
      <w:r w:rsidR="003D6147" w:rsidRPr="00A507F8">
        <w:rPr>
          <w:rFonts w:ascii="Times New Roman" w:hAnsi="Times New Roman" w:cs="Times New Roman"/>
          <w:sz w:val="28"/>
          <w:szCs w:val="28"/>
        </w:rPr>
        <w:t xml:space="preserve">, обязан представлять в </w:t>
      </w:r>
      <w:r w:rsidR="00F47F75">
        <w:rPr>
          <w:rFonts w:ascii="Times New Roman" w:hAnsi="Times New Roman" w:cs="Times New Roman"/>
          <w:sz w:val="28"/>
          <w:szCs w:val="28"/>
        </w:rPr>
        <w:t>Государственную жилищную инспекцию Мурманской области</w:t>
      </w:r>
      <w:r w:rsidR="003D6147" w:rsidRPr="00A507F8">
        <w:rPr>
          <w:rFonts w:ascii="Times New Roman" w:hAnsi="Times New Roman" w:cs="Times New Roman"/>
          <w:sz w:val="28"/>
          <w:szCs w:val="28"/>
        </w:rPr>
        <w:t xml:space="preserve"> перечень многоквартирных домов, владельцем специальных счетов которых он является, а также сведения о поступлениях на эти счета и об остатках на них денежных средств</w:t>
      </w:r>
      <w:r w:rsidR="003D6147">
        <w:rPr>
          <w:rFonts w:ascii="Times New Roman" w:hAnsi="Times New Roman" w:cs="Times New Roman"/>
          <w:sz w:val="28"/>
          <w:szCs w:val="28"/>
        </w:rPr>
        <w:t xml:space="preserve"> за текущий период и нарастающим итогом по установленной данным органом форме по состоянию на первый день, следующий за отчетным периодом. </w:t>
      </w:r>
    </w:p>
    <w:p w:rsidR="00D81FE6" w:rsidRDefault="00060B81" w:rsidP="009E7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подается отдельно на каждый многоквартирный дом, формирование фонда капитального ремонта по которому ведется на специальном счете.</w:t>
      </w:r>
      <w:r w:rsidR="00F47F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CEA" w:rsidRDefault="00AA2CEA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заполнения отчетной формы:</w:t>
      </w:r>
    </w:p>
    <w:p w:rsidR="004F69E3" w:rsidRPr="009D7C57" w:rsidRDefault="004F69E3" w:rsidP="009E7B6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7C57">
        <w:rPr>
          <w:rFonts w:ascii="Times New Roman" w:hAnsi="Times New Roman" w:cs="Times New Roman"/>
          <w:b/>
          <w:sz w:val="28"/>
          <w:szCs w:val="28"/>
        </w:rPr>
        <w:t>Заголовок.</w:t>
      </w:r>
    </w:p>
    <w:p w:rsidR="004F69E3" w:rsidRDefault="004F69E3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специальном счете заполняется по состоянию на первое число месяца, следующего за отчетным, т.е. в форме </w:t>
      </w:r>
      <w:r w:rsidR="00513D27">
        <w:rPr>
          <w:rFonts w:ascii="Times New Roman" w:hAnsi="Times New Roman" w:cs="Times New Roman"/>
          <w:sz w:val="28"/>
          <w:szCs w:val="28"/>
        </w:rPr>
        <w:t>указывается поступившая оплата и произведенные начисления до первого числа, следующего за отчетным.</w:t>
      </w:r>
    </w:p>
    <w:p w:rsidR="0078756F" w:rsidRDefault="0078756F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поле «расчетный период» указывается </w:t>
      </w:r>
      <w:r w:rsidR="00F93536">
        <w:rPr>
          <w:rFonts w:ascii="Times New Roman" w:hAnsi="Times New Roman" w:cs="Times New Roman"/>
          <w:sz w:val="28"/>
          <w:szCs w:val="28"/>
        </w:rPr>
        <w:t>предыдущий период, за который в текущем периоде будет выставлен платежный документ (пример: отчет за апрель 2015г. предоставляется в мае 2015г. по сост</w:t>
      </w:r>
      <w:r w:rsidR="00AD0EFF">
        <w:rPr>
          <w:rFonts w:ascii="Times New Roman" w:hAnsi="Times New Roman" w:cs="Times New Roman"/>
          <w:sz w:val="28"/>
          <w:szCs w:val="28"/>
        </w:rPr>
        <w:t>оянию на 01.05.2015</w:t>
      </w:r>
      <w:r w:rsidR="00A0543D">
        <w:rPr>
          <w:rFonts w:ascii="Times New Roman" w:hAnsi="Times New Roman" w:cs="Times New Roman"/>
          <w:sz w:val="28"/>
          <w:szCs w:val="28"/>
        </w:rPr>
        <w:t xml:space="preserve"> в</w:t>
      </w:r>
      <w:r w:rsidR="00AD0EFF">
        <w:rPr>
          <w:rFonts w:ascii="Times New Roman" w:hAnsi="Times New Roman" w:cs="Times New Roman"/>
          <w:sz w:val="28"/>
          <w:szCs w:val="28"/>
        </w:rPr>
        <w:t xml:space="preserve"> с срок до 20</w:t>
      </w:r>
      <w:r w:rsidR="00F93536">
        <w:rPr>
          <w:rFonts w:ascii="Times New Roman" w:hAnsi="Times New Roman" w:cs="Times New Roman"/>
          <w:sz w:val="28"/>
          <w:szCs w:val="28"/>
        </w:rPr>
        <w:t xml:space="preserve"> мая 2015)</w:t>
      </w:r>
    </w:p>
    <w:p w:rsidR="003549FB" w:rsidRPr="009D7C57" w:rsidRDefault="00B93F79" w:rsidP="009E7B6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7C57">
        <w:rPr>
          <w:rFonts w:ascii="Times New Roman" w:hAnsi="Times New Roman" w:cs="Times New Roman"/>
          <w:b/>
          <w:sz w:val="28"/>
          <w:szCs w:val="28"/>
        </w:rPr>
        <w:t>Раздел I. Общая информация о специальном счете.</w:t>
      </w:r>
    </w:p>
    <w:p w:rsidR="00B93F79" w:rsidRDefault="00B93F79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разделе указывается общая информация о владельце и реквизитах специального счета.</w:t>
      </w:r>
    </w:p>
    <w:p w:rsidR="00B93F79" w:rsidRDefault="00B93F79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1 «</w:t>
      </w:r>
      <w:r w:rsidRPr="00B93F79">
        <w:rPr>
          <w:rFonts w:ascii="Times New Roman" w:hAnsi="Times New Roman" w:cs="Times New Roman"/>
          <w:sz w:val="28"/>
          <w:szCs w:val="28"/>
        </w:rPr>
        <w:t>Наименование владельца специального счета</w:t>
      </w:r>
      <w:r>
        <w:rPr>
          <w:rFonts w:ascii="Times New Roman" w:hAnsi="Times New Roman" w:cs="Times New Roman"/>
          <w:sz w:val="28"/>
          <w:szCs w:val="28"/>
        </w:rPr>
        <w:t>» - указывается полное наименование владельца специального счета.</w:t>
      </w:r>
    </w:p>
    <w:p w:rsidR="00B93F79" w:rsidRDefault="00B93F79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2 «</w:t>
      </w:r>
      <w:r w:rsidRPr="00B93F79">
        <w:rPr>
          <w:rFonts w:ascii="Times New Roman" w:hAnsi="Times New Roman" w:cs="Times New Roman"/>
          <w:sz w:val="28"/>
          <w:szCs w:val="28"/>
        </w:rPr>
        <w:t>Адрес многоквартирного дома</w:t>
      </w:r>
      <w:r>
        <w:rPr>
          <w:rFonts w:ascii="Times New Roman" w:hAnsi="Times New Roman" w:cs="Times New Roman"/>
          <w:sz w:val="28"/>
          <w:szCs w:val="28"/>
        </w:rPr>
        <w:t>» - указывается адрес многоквартирного дома</w:t>
      </w:r>
      <w:r w:rsidR="009D7C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для которого открыт специальный счет.</w:t>
      </w:r>
    </w:p>
    <w:p w:rsidR="00B93F79" w:rsidRDefault="00B93F79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3 «</w:t>
      </w:r>
      <w:r w:rsidRPr="00B93F79">
        <w:rPr>
          <w:rFonts w:ascii="Times New Roman" w:hAnsi="Times New Roman" w:cs="Times New Roman"/>
          <w:sz w:val="28"/>
          <w:szCs w:val="28"/>
        </w:rPr>
        <w:t>Номер специального счета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="009D7C57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>
        <w:rPr>
          <w:rFonts w:ascii="Times New Roman" w:hAnsi="Times New Roman" w:cs="Times New Roman"/>
          <w:sz w:val="28"/>
          <w:szCs w:val="28"/>
        </w:rPr>
        <w:t>номер специального счета, открытого для формирования фонда капитального ремонта.</w:t>
      </w:r>
    </w:p>
    <w:p w:rsidR="00B93F79" w:rsidRDefault="00B93F79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4 «</w:t>
      </w:r>
      <w:r w:rsidRPr="00B93F79">
        <w:rPr>
          <w:rFonts w:ascii="Times New Roman" w:hAnsi="Times New Roman" w:cs="Times New Roman"/>
          <w:sz w:val="28"/>
          <w:szCs w:val="28"/>
        </w:rPr>
        <w:t>Банк, в котором открыт специальный счет</w:t>
      </w:r>
      <w:r>
        <w:rPr>
          <w:rFonts w:ascii="Times New Roman" w:hAnsi="Times New Roman" w:cs="Times New Roman"/>
          <w:sz w:val="28"/>
          <w:szCs w:val="28"/>
        </w:rPr>
        <w:t>» - указывается полное наименование банка, в котором открыт специальный счет.</w:t>
      </w:r>
    </w:p>
    <w:p w:rsidR="00B93F79" w:rsidRDefault="00B93F79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Графа 5 «</w:t>
      </w:r>
      <w:r w:rsidRPr="00B93F79">
        <w:rPr>
          <w:rFonts w:ascii="Times New Roman" w:hAnsi="Times New Roman" w:cs="Times New Roman"/>
          <w:sz w:val="28"/>
          <w:szCs w:val="28"/>
        </w:rPr>
        <w:t>Взнос собирается на специальный счет (да/нет)</w:t>
      </w:r>
      <w:r>
        <w:rPr>
          <w:rFonts w:ascii="Times New Roman" w:hAnsi="Times New Roman" w:cs="Times New Roman"/>
          <w:sz w:val="28"/>
          <w:szCs w:val="28"/>
        </w:rPr>
        <w:t>» - ставит</w:t>
      </w:r>
      <w:r w:rsidRPr="00015182">
        <w:rPr>
          <w:rFonts w:ascii="Times New Roman" w:hAnsi="Times New Roman" w:cs="Times New Roman"/>
          <w:sz w:val="28"/>
          <w:szCs w:val="28"/>
        </w:rPr>
        <w:t>ся "да", если в платежном документе для сбора взносов на капитальный ремонт указывается номер специального счета; ставится "нет", если взнос на капитальный ремонт собирается на общий счет</w:t>
      </w:r>
      <w:r w:rsidR="009D7C57">
        <w:rPr>
          <w:rFonts w:ascii="Times New Roman" w:hAnsi="Times New Roman" w:cs="Times New Roman"/>
          <w:sz w:val="28"/>
          <w:szCs w:val="28"/>
        </w:rPr>
        <w:t>, например через ЕПД, а за</w:t>
      </w:r>
      <w:r w:rsidRPr="00015182">
        <w:rPr>
          <w:rFonts w:ascii="Times New Roman" w:hAnsi="Times New Roman" w:cs="Times New Roman"/>
          <w:sz w:val="28"/>
          <w:szCs w:val="28"/>
        </w:rPr>
        <w:t>тем переводится на специальный счет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3F79" w:rsidRDefault="00B93F79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6 «</w:t>
      </w:r>
      <w:r w:rsidRPr="00B93F79">
        <w:rPr>
          <w:rFonts w:ascii="Times New Roman" w:hAnsi="Times New Roman" w:cs="Times New Roman"/>
          <w:sz w:val="28"/>
          <w:szCs w:val="28"/>
        </w:rPr>
        <w:t>Дата перечисления взносов на специальный счет (заполняется, если в графе 5 стоит нет)</w:t>
      </w:r>
      <w:r>
        <w:rPr>
          <w:rFonts w:ascii="Times New Roman" w:hAnsi="Times New Roman" w:cs="Times New Roman"/>
          <w:sz w:val="28"/>
          <w:szCs w:val="28"/>
        </w:rPr>
        <w:t>» - графа заполняется, при условии заполнения графы 5 значением «нет». Указывается дата, от которой было выдано распоряжение на перевод оплаты на специальный счет. В случае нескольких дат, указываются все даты</w:t>
      </w:r>
      <w:r w:rsidR="00DC45F5">
        <w:rPr>
          <w:rFonts w:ascii="Times New Roman" w:hAnsi="Times New Roman" w:cs="Times New Roman"/>
          <w:sz w:val="28"/>
          <w:szCs w:val="28"/>
        </w:rPr>
        <w:t>.</w:t>
      </w:r>
    </w:p>
    <w:p w:rsidR="00DC45F5" w:rsidRDefault="004F69E3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7 «</w:t>
      </w:r>
      <w:r w:rsidRPr="004F69E3">
        <w:rPr>
          <w:rFonts w:ascii="Times New Roman" w:hAnsi="Times New Roman" w:cs="Times New Roman"/>
          <w:sz w:val="28"/>
          <w:szCs w:val="28"/>
        </w:rPr>
        <w:t>Размер взноса с 1 кв. м, руб.</w:t>
      </w:r>
      <w:r>
        <w:rPr>
          <w:rFonts w:ascii="Times New Roman" w:hAnsi="Times New Roman" w:cs="Times New Roman"/>
          <w:sz w:val="28"/>
          <w:szCs w:val="28"/>
        </w:rPr>
        <w:t>» - указывается ставка взноса с 1 кв. м, утвержденная общим собранием собственников многоквартирного дома.</w:t>
      </w:r>
    </w:p>
    <w:p w:rsidR="004F69E3" w:rsidRDefault="00513D27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8 «</w:t>
      </w:r>
      <w:r w:rsidRPr="00513D27">
        <w:rPr>
          <w:rFonts w:ascii="Times New Roman" w:hAnsi="Times New Roman" w:cs="Times New Roman"/>
          <w:sz w:val="28"/>
          <w:szCs w:val="28"/>
        </w:rPr>
        <w:t>Дата выставления квитанции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="0078756F">
        <w:rPr>
          <w:rFonts w:ascii="Times New Roman" w:hAnsi="Times New Roman" w:cs="Times New Roman"/>
          <w:sz w:val="28"/>
          <w:szCs w:val="28"/>
        </w:rPr>
        <w:t>указывается дата выставления квитанции за капитальный ремонт или дата выставления ЕПД, если взнос на капитальный ремонт вносится через нее.</w:t>
      </w:r>
    </w:p>
    <w:p w:rsidR="004F69E3" w:rsidRPr="009D7C57" w:rsidRDefault="004F69E3" w:rsidP="009E7B6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7C57">
        <w:rPr>
          <w:rFonts w:ascii="Times New Roman" w:hAnsi="Times New Roman" w:cs="Times New Roman"/>
          <w:b/>
          <w:sz w:val="28"/>
          <w:szCs w:val="28"/>
        </w:rPr>
        <w:t>Раздел II. Информация о произведенных начислениях и поступившей оплате за текущий расчетный период по специальному счету.</w:t>
      </w:r>
    </w:p>
    <w:p w:rsidR="00513D27" w:rsidRDefault="004F69E3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разделе указываются данные о произведенных начислениях и поступившей оплате в расчетном периоде, без учета сальдо прошлых периодов.</w:t>
      </w:r>
    </w:p>
    <w:p w:rsidR="004F69E3" w:rsidRDefault="0078756F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9</w:t>
      </w:r>
      <w:r w:rsidR="004F69E3">
        <w:rPr>
          <w:rFonts w:ascii="Times New Roman" w:hAnsi="Times New Roman" w:cs="Times New Roman"/>
          <w:sz w:val="28"/>
          <w:szCs w:val="28"/>
        </w:rPr>
        <w:t xml:space="preserve"> «</w:t>
      </w:r>
      <w:r w:rsidR="00513D27">
        <w:rPr>
          <w:rFonts w:ascii="Times New Roman" w:hAnsi="Times New Roman" w:cs="Times New Roman"/>
          <w:sz w:val="28"/>
          <w:szCs w:val="28"/>
        </w:rPr>
        <w:t>Начисле</w:t>
      </w:r>
      <w:r w:rsidR="004F69E3" w:rsidRPr="004F69E3">
        <w:rPr>
          <w:rFonts w:ascii="Times New Roman" w:hAnsi="Times New Roman" w:cs="Times New Roman"/>
          <w:sz w:val="28"/>
          <w:szCs w:val="28"/>
        </w:rPr>
        <w:t>но, руб.</w:t>
      </w:r>
      <w:r w:rsidR="004F69E3">
        <w:rPr>
          <w:rFonts w:ascii="Times New Roman" w:hAnsi="Times New Roman" w:cs="Times New Roman"/>
          <w:sz w:val="28"/>
          <w:szCs w:val="28"/>
        </w:rPr>
        <w:t xml:space="preserve">» - указывается произведенное начисление за текущий период на капитальный ремонт. </w:t>
      </w:r>
    </w:p>
    <w:p w:rsidR="004F69E3" w:rsidRDefault="0078756F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10</w:t>
      </w:r>
      <w:r w:rsidR="004F69E3">
        <w:rPr>
          <w:rFonts w:ascii="Times New Roman" w:hAnsi="Times New Roman" w:cs="Times New Roman"/>
          <w:sz w:val="28"/>
          <w:szCs w:val="28"/>
        </w:rPr>
        <w:t xml:space="preserve"> «</w:t>
      </w:r>
      <w:r w:rsidR="004F69E3" w:rsidRPr="004F69E3">
        <w:rPr>
          <w:rFonts w:ascii="Times New Roman" w:hAnsi="Times New Roman" w:cs="Times New Roman"/>
          <w:sz w:val="28"/>
          <w:szCs w:val="28"/>
        </w:rPr>
        <w:t>Перерасчет, руб.</w:t>
      </w:r>
      <w:r w:rsidR="004F69E3">
        <w:rPr>
          <w:rFonts w:ascii="Times New Roman" w:hAnsi="Times New Roman" w:cs="Times New Roman"/>
          <w:sz w:val="28"/>
          <w:szCs w:val="28"/>
        </w:rPr>
        <w:t>» -</w:t>
      </w:r>
      <w:r w:rsidR="009D7C57">
        <w:rPr>
          <w:rFonts w:ascii="Times New Roman" w:hAnsi="Times New Roman" w:cs="Times New Roman"/>
          <w:sz w:val="28"/>
          <w:szCs w:val="28"/>
        </w:rPr>
        <w:t xml:space="preserve"> указывается общая сумма</w:t>
      </w:r>
      <w:r w:rsidR="00A0543D">
        <w:rPr>
          <w:rFonts w:ascii="Times New Roman" w:hAnsi="Times New Roman" w:cs="Times New Roman"/>
          <w:sz w:val="28"/>
          <w:szCs w:val="28"/>
        </w:rPr>
        <w:t xml:space="preserve"> произведенных</w:t>
      </w:r>
      <w:r w:rsidR="004F69E3">
        <w:rPr>
          <w:rFonts w:ascii="Times New Roman" w:hAnsi="Times New Roman" w:cs="Times New Roman"/>
          <w:sz w:val="28"/>
          <w:szCs w:val="28"/>
        </w:rPr>
        <w:t xml:space="preserve"> перерасчет</w:t>
      </w:r>
      <w:r w:rsidR="009D7C57">
        <w:rPr>
          <w:rFonts w:ascii="Times New Roman" w:hAnsi="Times New Roman" w:cs="Times New Roman"/>
          <w:sz w:val="28"/>
          <w:szCs w:val="28"/>
        </w:rPr>
        <w:t>ов</w:t>
      </w:r>
      <w:r w:rsidR="004F69E3">
        <w:rPr>
          <w:rFonts w:ascii="Times New Roman" w:hAnsi="Times New Roman" w:cs="Times New Roman"/>
          <w:sz w:val="28"/>
          <w:szCs w:val="28"/>
        </w:rPr>
        <w:t xml:space="preserve"> за период расчета.</w:t>
      </w:r>
    </w:p>
    <w:p w:rsidR="004F69E3" w:rsidRDefault="004F69E3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Графа </w:t>
      </w:r>
      <w:r w:rsidR="0078756F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F69E3">
        <w:rPr>
          <w:rFonts w:ascii="Times New Roman" w:hAnsi="Times New Roman" w:cs="Times New Roman"/>
          <w:sz w:val="28"/>
          <w:szCs w:val="28"/>
        </w:rPr>
        <w:t>Оплачено всего, руб.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D7C57">
        <w:rPr>
          <w:rFonts w:ascii="Times New Roman" w:hAnsi="Times New Roman" w:cs="Times New Roman"/>
          <w:sz w:val="28"/>
          <w:szCs w:val="28"/>
        </w:rPr>
        <w:t>- указывается сумма всех поступивших платежей за период расчета, в том числе в счет оплаты задолженности за прошлые периоды.</w:t>
      </w:r>
    </w:p>
    <w:p w:rsidR="009D7C57" w:rsidRDefault="009D7C57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12 «</w:t>
      </w:r>
      <w:r w:rsidRPr="009D7C57">
        <w:rPr>
          <w:rFonts w:ascii="Times New Roman" w:hAnsi="Times New Roman" w:cs="Times New Roman"/>
          <w:sz w:val="28"/>
          <w:szCs w:val="28"/>
        </w:rPr>
        <w:t>Оплачено за расчетный период, руб.</w:t>
      </w:r>
      <w:r>
        <w:rPr>
          <w:rFonts w:ascii="Times New Roman" w:hAnsi="Times New Roman" w:cs="Times New Roman"/>
          <w:sz w:val="28"/>
          <w:szCs w:val="28"/>
        </w:rPr>
        <w:t>» - указывается сумма платежей, поступивших в оплату взносов за данный расчетный период, без учета оплаты за прошлые расчетные периоды.</w:t>
      </w:r>
    </w:p>
    <w:p w:rsidR="009D7C57" w:rsidRDefault="009D7C57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13 «</w:t>
      </w:r>
      <w:r w:rsidRPr="009D7C57">
        <w:rPr>
          <w:rFonts w:ascii="Times New Roman" w:hAnsi="Times New Roman" w:cs="Times New Roman"/>
          <w:sz w:val="28"/>
          <w:szCs w:val="28"/>
        </w:rPr>
        <w:t>Задолженность, руб.</w:t>
      </w:r>
      <w:r>
        <w:rPr>
          <w:rFonts w:ascii="Times New Roman" w:hAnsi="Times New Roman" w:cs="Times New Roman"/>
          <w:sz w:val="28"/>
          <w:szCs w:val="28"/>
        </w:rPr>
        <w:t xml:space="preserve">» - данная графа рассчитывается </w:t>
      </w:r>
      <w:r w:rsidR="00622F77">
        <w:rPr>
          <w:rFonts w:ascii="Times New Roman" w:hAnsi="Times New Roman" w:cs="Times New Roman"/>
          <w:sz w:val="28"/>
          <w:szCs w:val="28"/>
        </w:rPr>
        <w:t xml:space="preserve">как разница между графой 9, графой 10 и </w:t>
      </w:r>
      <w:r>
        <w:rPr>
          <w:rFonts w:ascii="Times New Roman" w:hAnsi="Times New Roman" w:cs="Times New Roman"/>
          <w:sz w:val="28"/>
          <w:szCs w:val="28"/>
        </w:rPr>
        <w:t xml:space="preserve">графой 12. </w:t>
      </w:r>
    </w:p>
    <w:p w:rsidR="009D7C57" w:rsidRDefault="009D7C57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14 «</w:t>
      </w:r>
      <w:r w:rsidRPr="009D7C57">
        <w:rPr>
          <w:rFonts w:ascii="Times New Roman" w:hAnsi="Times New Roman" w:cs="Times New Roman"/>
          <w:sz w:val="28"/>
          <w:szCs w:val="28"/>
        </w:rPr>
        <w:t>Начисленные пени или проценты, руб.</w:t>
      </w:r>
      <w:r>
        <w:rPr>
          <w:rFonts w:ascii="Times New Roman" w:hAnsi="Times New Roman" w:cs="Times New Roman"/>
          <w:sz w:val="28"/>
          <w:szCs w:val="28"/>
        </w:rPr>
        <w:t>» - указывается сумма начисленных пени и процентов за расчетный период.</w:t>
      </w:r>
    </w:p>
    <w:p w:rsidR="009D7C57" w:rsidRDefault="009D7C57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Графа 15 «</w:t>
      </w:r>
      <w:r w:rsidRPr="009D7C57">
        <w:rPr>
          <w:rFonts w:ascii="Times New Roman" w:hAnsi="Times New Roman" w:cs="Times New Roman"/>
          <w:sz w:val="28"/>
          <w:szCs w:val="28"/>
        </w:rPr>
        <w:t>Оплаченные пени или проценты, руб.</w:t>
      </w:r>
      <w:r>
        <w:rPr>
          <w:rFonts w:ascii="Times New Roman" w:hAnsi="Times New Roman" w:cs="Times New Roman"/>
          <w:sz w:val="28"/>
          <w:szCs w:val="28"/>
        </w:rPr>
        <w:t>» - указывается сумма начисленных пени и процентов за расчетный период.</w:t>
      </w:r>
    </w:p>
    <w:p w:rsidR="009D7C57" w:rsidRDefault="009D7C57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16 «</w:t>
      </w:r>
      <w:r w:rsidRPr="009D7C57">
        <w:rPr>
          <w:rFonts w:ascii="Times New Roman" w:hAnsi="Times New Roman" w:cs="Times New Roman"/>
          <w:sz w:val="28"/>
          <w:szCs w:val="28"/>
        </w:rPr>
        <w:t>Прочие поступления на специальный счет, руб.</w:t>
      </w:r>
      <w:r>
        <w:rPr>
          <w:rFonts w:ascii="Times New Roman" w:hAnsi="Times New Roman" w:cs="Times New Roman"/>
          <w:sz w:val="28"/>
          <w:szCs w:val="28"/>
        </w:rPr>
        <w:t>» - указывается сумма поступлений на специальный счет, согласно принятого собранием собственников решения от сдачи в аренду общего имущества и пр. доходов.</w:t>
      </w:r>
      <w:r w:rsidR="00622F77">
        <w:rPr>
          <w:rFonts w:ascii="Times New Roman" w:hAnsi="Times New Roman" w:cs="Times New Roman"/>
          <w:sz w:val="28"/>
          <w:szCs w:val="28"/>
        </w:rPr>
        <w:t xml:space="preserve"> При заполнении данного пункта необходимо в графе</w:t>
      </w:r>
      <w:r w:rsidR="00F47F75">
        <w:rPr>
          <w:rFonts w:ascii="Times New Roman" w:hAnsi="Times New Roman" w:cs="Times New Roman"/>
          <w:sz w:val="28"/>
          <w:szCs w:val="28"/>
        </w:rPr>
        <w:t xml:space="preserve"> 17</w:t>
      </w:r>
      <w:r w:rsidR="00622F77">
        <w:rPr>
          <w:rFonts w:ascii="Times New Roman" w:hAnsi="Times New Roman" w:cs="Times New Roman"/>
          <w:sz w:val="28"/>
          <w:szCs w:val="28"/>
        </w:rPr>
        <w:t xml:space="preserve"> «</w:t>
      </w:r>
      <w:r w:rsidR="00622F77" w:rsidRPr="00622F77">
        <w:rPr>
          <w:rFonts w:ascii="Times New Roman" w:hAnsi="Times New Roman" w:cs="Times New Roman"/>
          <w:sz w:val="28"/>
          <w:szCs w:val="28"/>
        </w:rPr>
        <w:t>Указать источник поступления прочих поступлений на специальный счет (если есть):</w:t>
      </w:r>
      <w:r w:rsidR="00622F77">
        <w:rPr>
          <w:rFonts w:ascii="Times New Roman" w:hAnsi="Times New Roman" w:cs="Times New Roman"/>
          <w:sz w:val="28"/>
          <w:szCs w:val="28"/>
        </w:rPr>
        <w:t>» внести информацию об источнике поступления дополнительных взносов на капитальный ремонт.</w:t>
      </w:r>
    </w:p>
    <w:p w:rsidR="00622F77" w:rsidRDefault="00622F77" w:rsidP="009E7B6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F77">
        <w:rPr>
          <w:rFonts w:ascii="Times New Roman" w:hAnsi="Times New Roman" w:cs="Times New Roman"/>
          <w:b/>
          <w:sz w:val="28"/>
          <w:szCs w:val="28"/>
        </w:rPr>
        <w:t>Разд</w:t>
      </w:r>
      <w:r>
        <w:rPr>
          <w:rFonts w:ascii="Times New Roman" w:hAnsi="Times New Roman" w:cs="Times New Roman"/>
          <w:b/>
          <w:sz w:val="28"/>
          <w:szCs w:val="28"/>
        </w:rPr>
        <w:t xml:space="preserve">ел III. Информация об итоговых </w:t>
      </w:r>
      <w:r w:rsidRPr="00622F77">
        <w:rPr>
          <w:rFonts w:ascii="Times New Roman" w:hAnsi="Times New Roman" w:cs="Times New Roman"/>
          <w:b/>
          <w:sz w:val="28"/>
          <w:szCs w:val="28"/>
        </w:rPr>
        <w:t>остатках по специальному счету за весь период расчета с момента открытия данного специального счета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22F77" w:rsidRPr="00622F77" w:rsidRDefault="00622F77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разделе указываются общие суммы остатков (сальдо) накопительным итогом по специальному счету за весь период с момента открытия специального счета с учетом данных за текущий период.</w:t>
      </w:r>
    </w:p>
    <w:p w:rsidR="00622F77" w:rsidRDefault="00F47F75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18</w:t>
      </w:r>
      <w:r w:rsidR="00622F77" w:rsidRPr="00622F77">
        <w:rPr>
          <w:rFonts w:ascii="Times New Roman" w:hAnsi="Times New Roman" w:cs="Times New Roman"/>
          <w:sz w:val="28"/>
          <w:szCs w:val="28"/>
        </w:rPr>
        <w:t xml:space="preserve"> «Начислено, руб.»</w:t>
      </w:r>
      <w:r w:rsidR="00622F77">
        <w:rPr>
          <w:rFonts w:ascii="Times New Roman" w:hAnsi="Times New Roman" w:cs="Times New Roman"/>
          <w:sz w:val="28"/>
          <w:szCs w:val="28"/>
        </w:rPr>
        <w:t xml:space="preserve"> - указывается общая сумма произведенных начислений накопительным итогом.</w:t>
      </w:r>
    </w:p>
    <w:p w:rsidR="00622F77" w:rsidRDefault="00622F77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1</w:t>
      </w:r>
      <w:r w:rsidR="00F47F7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22F77">
        <w:rPr>
          <w:rFonts w:ascii="Times New Roman" w:hAnsi="Times New Roman" w:cs="Times New Roman"/>
          <w:sz w:val="28"/>
          <w:szCs w:val="28"/>
        </w:rPr>
        <w:t>Перерасчет, руб.</w:t>
      </w:r>
      <w:r>
        <w:rPr>
          <w:rFonts w:ascii="Times New Roman" w:hAnsi="Times New Roman" w:cs="Times New Roman"/>
          <w:sz w:val="28"/>
          <w:szCs w:val="28"/>
        </w:rPr>
        <w:t xml:space="preserve">» - указывается общая сумма произведенных перерасчетов накопительным итогом. </w:t>
      </w:r>
    </w:p>
    <w:p w:rsidR="00622F77" w:rsidRDefault="00F47F75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20</w:t>
      </w:r>
      <w:r w:rsidR="00622F77">
        <w:rPr>
          <w:rFonts w:ascii="Times New Roman" w:hAnsi="Times New Roman" w:cs="Times New Roman"/>
          <w:sz w:val="28"/>
          <w:szCs w:val="28"/>
        </w:rPr>
        <w:t xml:space="preserve"> «</w:t>
      </w:r>
      <w:r w:rsidR="00622F77" w:rsidRPr="00622F77">
        <w:rPr>
          <w:rFonts w:ascii="Times New Roman" w:hAnsi="Times New Roman" w:cs="Times New Roman"/>
          <w:sz w:val="28"/>
          <w:szCs w:val="28"/>
        </w:rPr>
        <w:t>Оплачено, руб.</w:t>
      </w:r>
      <w:r w:rsidR="00622F77">
        <w:rPr>
          <w:rFonts w:ascii="Times New Roman" w:hAnsi="Times New Roman" w:cs="Times New Roman"/>
          <w:sz w:val="28"/>
          <w:szCs w:val="28"/>
        </w:rPr>
        <w:t>» - указывается общая сумма всех платежей поступивших за в</w:t>
      </w:r>
      <w:r w:rsidR="00C0440F">
        <w:rPr>
          <w:rFonts w:ascii="Times New Roman" w:hAnsi="Times New Roman" w:cs="Times New Roman"/>
          <w:sz w:val="28"/>
          <w:szCs w:val="28"/>
        </w:rPr>
        <w:t>есь период накопительным итогом, без учета оплаты переведенной с предыдущего счета до смены способа формирования фонда капитального ремонта.</w:t>
      </w:r>
    </w:p>
    <w:p w:rsidR="00622F77" w:rsidRDefault="00F47F75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21</w:t>
      </w:r>
      <w:r w:rsidR="00622F77">
        <w:rPr>
          <w:rFonts w:ascii="Times New Roman" w:hAnsi="Times New Roman" w:cs="Times New Roman"/>
          <w:sz w:val="28"/>
          <w:szCs w:val="28"/>
        </w:rPr>
        <w:t xml:space="preserve"> «</w:t>
      </w:r>
      <w:r w:rsidR="00622F77" w:rsidRPr="00622F77">
        <w:rPr>
          <w:rFonts w:ascii="Times New Roman" w:hAnsi="Times New Roman" w:cs="Times New Roman"/>
          <w:sz w:val="28"/>
          <w:szCs w:val="28"/>
        </w:rPr>
        <w:t>Задолженность, руб.</w:t>
      </w:r>
      <w:r w:rsidR="00622F77">
        <w:rPr>
          <w:rFonts w:ascii="Times New Roman" w:hAnsi="Times New Roman" w:cs="Times New Roman"/>
          <w:sz w:val="28"/>
          <w:szCs w:val="28"/>
        </w:rPr>
        <w:t>» - рас</w:t>
      </w:r>
      <w:r>
        <w:rPr>
          <w:rFonts w:ascii="Times New Roman" w:hAnsi="Times New Roman" w:cs="Times New Roman"/>
          <w:sz w:val="28"/>
          <w:szCs w:val="28"/>
        </w:rPr>
        <w:t>считывается как разница графы 18</w:t>
      </w:r>
      <w:r w:rsidR="00622F77">
        <w:rPr>
          <w:rFonts w:ascii="Times New Roman" w:hAnsi="Times New Roman" w:cs="Times New Roman"/>
          <w:sz w:val="28"/>
          <w:szCs w:val="28"/>
        </w:rPr>
        <w:t>, графы 1</w:t>
      </w:r>
      <w:r>
        <w:rPr>
          <w:rFonts w:ascii="Times New Roman" w:hAnsi="Times New Roman" w:cs="Times New Roman"/>
          <w:sz w:val="28"/>
          <w:szCs w:val="28"/>
        </w:rPr>
        <w:t>9 и графы 20</w:t>
      </w:r>
      <w:r w:rsidR="00622F77">
        <w:rPr>
          <w:rFonts w:ascii="Times New Roman" w:hAnsi="Times New Roman" w:cs="Times New Roman"/>
          <w:sz w:val="28"/>
          <w:szCs w:val="28"/>
        </w:rPr>
        <w:t>.</w:t>
      </w:r>
    </w:p>
    <w:p w:rsidR="00622F77" w:rsidRDefault="00622F77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2</w:t>
      </w:r>
      <w:r w:rsidR="00F47F7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D7C57">
        <w:rPr>
          <w:rFonts w:ascii="Times New Roman" w:hAnsi="Times New Roman" w:cs="Times New Roman"/>
          <w:sz w:val="28"/>
          <w:szCs w:val="28"/>
        </w:rPr>
        <w:t>Начисленные пени или проценты, руб.</w:t>
      </w:r>
      <w:r>
        <w:rPr>
          <w:rFonts w:ascii="Times New Roman" w:hAnsi="Times New Roman" w:cs="Times New Roman"/>
          <w:sz w:val="28"/>
          <w:szCs w:val="28"/>
        </w:rPr>
        <w:t>» - указывается сумма начисленных пени и процентов за расчетный период.</w:t>
      </w:r>
    </w:p>
    <w:p w:rsidR="00622F77" w:rsidRDefault="00F47F75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23</w:t>
      </w:r>
      <w:r w:rsidR="00622F77">
        <w:rPr>
          <w:rFonts w:ascii="Times New Roman" w:hAnsi="Times New Roman" w:cs="Times New Roman"/>
          <w:sz w:val="28"/>
          <w:szCs w:val="28"/>
        </w:rPr>
        <w:t xml:space="preserve"> «</w:t>
      </w:r>
      <w:r w:rsidR="00622F77" w:rsidRPr="009D7C57">
        <w:rPr>
          <w:rFonts w:ascii="Times New Roman" w:hAnsi="Times New Roman" w:cs="Times New Roman"/>
          <w:sz w:val="28"/>
          <w:szCs w:val="28"/>
        </w:rPr>
        <w:t>Оплаченные пени или проценты, руб.</w:t>
      </w:r>
      <w:r w:rsidR="00622F77">
        <w:rPr>
          <w:rFonts w:ascii="Times New Roman" w:hAnsi="Times New Roman" w:cs="Times New Roman"/>
          <w:sz w:val="28"/>
          <w:szCs w:val="28"/>
        </w:rPr>
        <w:t>» - указывается сумма начисленных пени и процентов за расчетный период.</w:t>
      </w:r>
    </w:p>
    <w:p w:rsidR="00622F77" w:rsidRDefault="00F47F75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 24</w:t>
      </w:r>
      <w:r w:rsidR="00622F77">
        <w:rPr>
          <w:rFonts w:ascii="Times New Roman" w:hAnsi="Times New Roman" w:cs="Times New Roman"/>
          <w:sz w:val="28"/>
          <w:szCs w:val="28"/>
        </w:rPr>
        <w:t xml:space="preserve"> «</w:t>
      </w:r>
      <w:r w:rsidR="00622F77" w:rsidRPr="009D7C57">
        <w:rPr>
          <w:rFonts w:ascii="Times New Roman" w:hAnsi="Times New Roman" w:cs="Times New Roman"/>
          <w:sz w:val="28"/>
          <w:szCs w:val="28"/>
        </w:rPr>
        <w:t>Прочие поступления на специальный счет, руб.</w:t>
      </w:r>
      <w:r w:rsidR="00622F77">
        <w:rPr>
          <w:rFonts w:ascii="Times New Roman" w:hAnsi="Times New Roman" w:cs="Times New Roman"/>
          <w:sz w:val="28"/>
          <w:szCs w:val="28"/>
        </w:rPr>
        <w:t>» - указывается сумма поступлений на специальный счет, согласно принятого собранием собственников решения от сдачи в аренду общего имущества и пр. доходов.</w:t>
      </w:r>
    </w:p>
    <w:p w:rsidR="009726EE" w:rsidRDefault="00F47F75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25</w:t>
      </w:r>
      <w:r w:rsidR="00622F77">
        <w:rPr>
          <w:rFonts w:ascii="Times New Roman" w:hAnsi="Times New Roman" w:cs="Times New Roman"/>
          <w:sz w:val="28"/>
          <w:szCs w:val="28"/>
        </w:rPr>
        <w:t xml:space="preserve"> «</w:t>
      </w:r>
      <w:r w:rsidR="00622F77" w:rsidRPr="00622F77">
        <w:rPr>
          <w:rFonts w:ascii="Times New Roman" w:hAnsi="Times New Roman" w:cs="Times New Roman"/>
          <w:sz w:val="28"/>
          <w:szCs w:val="28"/>
        </w:rPr>
        <w:t>Остаток денежных средств, руб.</w:t>
      </w:r>
      <w:r w:rsidR="00622F77">
        <w:rPr>
          <w:rFonts w:ascii="Times New Roman" w:hAnsi="Times New Roman" w:cs="Times New Roman"/>
          <w:sz w:val="28"/>
          <w:szCs w:val="28"/>
        </w:rPr>
        <w:t xml:space="preserve">» - указывается общая сумма остатка на специальном счете на 1 число месяца следующего за отчетным по данным </w:t>
      </w:r>
      <w:r w:rsidR="009726EE">
        <w:rPr>
          <w:rFonts w:ascii="Times New Roman" w:hAnsi="Times New Roman" w:cs="Times New Roman"/>
          <w:sz w:val="28"/>
          <w:szCs w:val="28"/>
        </w:rPr>
        <w:t>выписки из банка.</w:t>
      </w:r>
      <w:r w:rsidR="004E1FA1">
        <w:rPr>
          <w:rFonts w:ascii="Times New Roman" w:hAnsi="Times New Roman" w:cs="Times New Roman"/>
          <w:sz w:val="28"/>
          <w:szCs w:val="28"/>
        </w:rPr>
        <w:t xml:space="preserve"> В данную сумму входят взносы сформированные </w:t>
      </w:r>
      <w:r w:rsidR="004E1FA1">
        <w:rPr>
          <w:rFonts w:ascii="Times New Roman" w:hAnsi="Times New Roman" w:cs="Times New Roman"/>
          <w:sz w:val="28"/>
          <w:szCs w:val="28"/>
        </w:rPr>
        <w:lastRenderedPageBreak/>
        <w:t>на другом счете до смены способа формирования фонда капитального ремонта.</w:t>
      </w:r>
    </w:p>
    <w:p w:rsidR="009726EE" w:rsidRPr="009726EE" w:rsidRDefault="009726EE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EE">
        <w:rPr>
          <w:rFonts w:ascii="Times New Roman" w:hAnsi="Times New Roman" w:cs="Times New Roman"/>
          <w:b/>
          <w:sz w:val="28"/>
          <w:szCs w:val="28"/>
        </w:rPr>
        <w:t>Раздел IV. Информация об остатках до смен</w:t>
      </w:r>
      <w:r w:rsidR="00A0543D">
        <w:rPr>
          <w:rFonts w:ascii="Times New Roman" w:hAnsi="Times New Roman" w:cs="Times New Roman"/>
          <w:b/>
          <w:sz w:val="28"/>
          <w:szCs w:val="28"/>
        </w:rPr>
        <w:t>ы</w:t>
      </w:r>
      <w:r w:rsidRPr="009726EE">
        <w:rPr>
          <w:rFonts w:ascii="Times New Roman" w:hAnsi="Times New Roman" w:cs="Times New Roman"/>
          <w:b/>
          <w:sz w:val="28"/>
          <w:szCs w:val="28"/>
        </w:rPr>
        <w:t xml:space="preserve"> способа формирования фонда капитального ремонта.</w:t>
      </w:r>
    </w:p>
    <w:p w:rsidR="009726EE" w:rsidRDefault="009726EE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EE">
        <w:rPr>
          <w:rFonts w:ascii="Times New Roman" w:hAnsi="Times New Roman" w:cs="Times New Roman"/>
          <w:sz w:val="28"/>
          <w:szCs w:val="28"/>
        </w:rPr>
        <w:t>В данном разделе указывается информация о предыдущих счета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726EE">
        <w:rPr>
          <w:rFonts w:ascii="Times New Roman" w:hAnsi="Times New Roman" w:cs="Times New Roman"/>
          <w:sz w:val="28"/>
          <w:szCs w:val="28"/>
        </w:rPr>
        <w:t xml:space="preserve">, предназначенных для формирования фонда капитального ремонта. Если смены способа формирования </w:t>
      </w:r>
      <w:r>
        <w:rPr>
          <w:rFonts w:ascii="Times New Roman" w:hAnsi="Times New Roman" w:cs="Times New Roman"/>
          <w:sz w:val="28"/>
          <w:szCs w:val="28"/>
        </w:rPr>
        <w:t xml:space="preserve">фонда </w:t>
      </w:r>
      <w:r w:rsidRPr="009726EE">
        <w:rPr>
          <w:rFonts w:ascii="Times New Roman" w:hAnsi="Times New Roman" w:cs="Times New Roman"/>
          <w:sz w:val="28"/>
          <w:szCs w:val="28"/>
        </w:rPr>
        <w:t>капитальн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726EE">
        <w:rPr>
          <w:rFonts w:ascii="Times New Roman" w:hAnsi="Times New Roman" w:cs="Times New Roman"/>
          <w:sz w:val="28"/>
          <w:szCs w:val="28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726EE">
        <w:rPr>
          <w:rFonts w:ascii="Times New Roman" w:hAnsi="Times New Roman" w:cs="Times New Roman"/>
          <w:sz w:val="28"/>
          <w:szCs w:val="28"/>
        </w:rPr>
        <w:t xml:space="preserve"> еще не происходило, то графу не заполняем.</w:t>
      </w:r>
      <w:r w:rsidR="00F47F75">
        <w:rPr>
          <w:rFonts w:ascii="Times New Roman" w:hAnsi="Times New Roman" w:cs="Times New Roman"/>
          <w:sz w:val="28"/>
          <w:szCs w:val="28"/>
        </w:rPr>
        <w:t xml:space="preserve"> Если было несколько изменений способа формирования фонда, то для каждого заполняется отдельная строка.</w:t>
      </w:r>
    </w:p>
    <w:p w:rsidR="00622F77" w:rsidRDefault="009726EE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2</w:t>
      </w:r>
      <w:r w:rsidR="00F47F7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726EE">
        <w:rPr>
          <w:rFonts w:ascii="Times New Roman" w:hAnsi="Times New Roman" w:cs="Times New Roman"/>
          <w:sz w:val="28"/>
          <w:szCs w:val="28"/>
        </w:rPr>
        <w:t>Наименование предыдущего владельца счета, руб.</w:t>
      </w:r>
      <w:r>
        <w:rPr>
          <w:rFonts w:ascii="Times New Roman" w:hAnsi="Times New Roman" w:cs="Times New Roman"/>
          <w:sz w:val="28"/>
          <w:szCs w:val="28"/>
        </w:rPr>
        <w:t xml:space="preserve">» - указывается полное наименование предыдущего владельца счета (специального или </w:t>
      </w:r>
      <w:r w:rsidR="00A0543D">
        <w:rPr>
          <w:rFonts w:ascii="Times New Roman" w:hAnsi="Times New Roman" w:cs="Times New Roman"/>
          <w:sz w:val="28"/>
          <w:szCs w:val="28"/>
        </w:rPr>
        <w:t>регионального оператора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726EE" w:rsidRDefault="009726EE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2</w:t>
      </w:r>
      <w:r w:rsidR="00F47F7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726EE">
        <w:rPr>
          <w:rFonts w:ascii="Times New Roman" w:hAnsi="Times New Roman" w:cs="Times New Roman"/>
          <w:sz w:val="28"/>
          <w:szCs w:val="28"/>
        </w:rPr>
        <w:t>Основание смены способа формирования фонда капитального ремонта, руб.</w:t>
      </w:r>
      <w:r>
        <w:rPr>
          <w:rFonts w:ascii="Times New Roman" w:hAnsi="Times New Roman" w:cs="Times New Roman"/>
          <w:sz w:val="28"/>
          <w:szCs w:val="28"/>
        </w:rPr>
        <w:t>» - указываются правовые основания для смены способа формирования фонда капитального ремонта.</w:t>
      </w:r>
    </w:p>
    <w:p w:rsidR="009726EE" w:rsidRDefault="00F47F75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28</w:t>
      </w:r>
      <w:r w:rsidR="009726EE">
        <w:rPr>
          <w:rFonts w:ascii="Times New Roman" w:hAnsi="Times New Roman" w:cs="Times New Roman"/>
          <w:sz w:val="28"/>
          <w:szCs w:val="28"/>
        </w:rPr>
        <w:t xml:space="preserve"> «</w:t>
      </w:r>
      <w:r w:rsidR="009726EE" w:rsidRPr="009726EE">
        <w:rPr>
          <w:rFonts w:ascii="Times New Roman" w:hAnsi="Times New Roman" w:cs="Times New Roman"/>
          <w:sz w:val="28"/>
          <w:szCs w:val="28"/>
        </w:rPr>
        <w:t xml:space="preserve">Дата </w:t>
      </w:r>
      <w:r w:rsidR="00A0543D">
        <w:rPr>
          <w:rFonts w:ascii="Times New Roman" w:hAnsi="Times New Roman" w:cs="Times New Roman"/>
          <w:sz w:val="28"/>
          <w:szCs w:val="28"/>
        </w:rPr>
        <w:t xml:space="preserve">первого платежного документа после </w:t>
      </w:r>
      <w:r w:rsidR="009726EE" w:rsidRPr="009726EE">
        <w:rPr>
          <w:rFonts w:ascii="Times New Roman" w:hAnsi="Times New Roman" w:cs="Times New Roman"/>
          <w:sz w:val="28"/>
          <w:szCs w:val="28"/>
        </w:rPr>
        <w:t>смены способа формирования фонда капитального ремонта, руб.</w:t>
      </w:r>
      <w:r w:rsidR="009726EE">
        <w:rPr>
          <w:rFonts w:ascii="Times New Roman" w:hAnsi="Times New Roman" w:cs="Times New Roman"/>
          <w:sz w:val="28"/>
          <w:szCs w:val="28"/>
        </w:rPr>
        <w:t>» - указывается дата выпуска</w:t>
      </w:r>
      <w:r w:rsidR="00A0543D">
        <w:rPr>
          <w:rFonts w:ascii="Times New Roman" w:hAnsi="Times New Roman" w:cs="Times New Roman"/>
          <w:sz w:val="28"/>
          <w:szCs w:val="28"/>
        </w:rPr>
        <w:t xml:space="preserve"> первого </w:t>
      </w:r>
      <w:bookmarkStart w:id="0" w:name="_GoBack"/>
      <w:bookmarkEnd w:id="0"/>
      <w:r w:rsidR="009726EE">
        <w:rPr>
          <w:rFonts w:ascii="Times New Roman" w:hAnsi="Times New Roman" w:cs="Times New Roman"/>
          <w:sz w:val="28"/>
          <w:szCs w:val="28"/>
        </w:rPr>
        <w:t>платежн</w:t>
      </w:r>
      <w:r w:rsidR="00A0543D">
        <w:rPr>
          <w:rFonts w:ascii="Times New Roman" w:hAnsi="Times New Roman" w:cs="Times New Roman"/>
          <w:sz w:val="28"/>
          <w:szCs w:val="28"/>
        </w:rPr>
        <w:t>ого</w:t>
      </w:r>
      <w:r w:rsidR="009726E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A0543D">
        <w:rPr>
          <w:rFonts w:ascii="Times New Roman" w:hAnsi="Times New Roman" w:cs="Times New Roman"/>
          <w:sz w:val="28"/>
          <w:szCs w:val="28"/>
        </w:rPr>
        <w:t>а</w:t>
      </w:r>
      <w:r w:rsidR="009726EE">
        <w:rPr>
          <w:rFonts w:ascii="Times New Roman" w:hAnsi="Times New Roman" w:cs="Times New Roman"/>
          <w:sz w:val="28"/>
          <w:szCs w:val="28"/>
        </w:rPr>
        <w:t xml:space="preserve"> с новым счетом, открытым для смены способа формирования фонда капитального ремонта.</w:t>
      </w:r>
    </w:p>
    <w:p w:rsidR="009726EE" w:rsidRDefault="00F47F75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29</w:t>
      </w:r>
      <w:r w:rsidR="009726EE">
        <w:rPr>
          <w:rFonts w:ascii="Times New Roman" w:hAnsi="Times New Roman" w:cs="Times New Roman"/>
          <w:sz w:val="28"/>
          <w:szCs w:val="28"/>
        </w:rPr>
        <w:t xml:space="preserve"> «</w:t>
      </w:r>
      <w:r w:rsidR="009726EE" w:rsidRPr="009726EE">
        <w:rPr>
          <w:rFonts w:ascii="Times New Roman" w:hAnsi="Times New Roman" w:cs="Times New Roman"/>
          <w:sz w:val="28"/>
          <w:szCs w:val="28"/>
        </w:rPr>
        <w:t>Сумма задолженности, руб.</w:t>
      </w:r>
      <w:r w:rsidR="009726EE">
        <w:rPr>
          <w:rFonts w:ascii="Times New Roman" w:hAnsi="Times New Roman" w:cs="Times New Roman"/>
          <w:sz w:val="28"/>
          <w:szCs w:val="28"/>
        </w:rPr>
        <w:t>» - указывается сумма задолженности, образовавшаяся на момент смены способа формирования фонда капитального ремонта.</w:t>
      </w:r>
      <w:r w:rsidR="00504046">
        <w:rPr>
          <w:rFonts w:ascii="Times New Roman" w:hAnsi="Times New Roman" w:cs="Times New Roman"/>
          <w:sz w:val="28"/>
          <w:szCs w:val="28"/>
        </w:rPr>
        <w:t xml:space="preserve"> Данная сумма указывается по данным предыдущего владельца специального счета, и не должна меняться из отчета в отчет.</w:t>
      </w:r>
    </w:p>
    <w:p w:rsidR="004E1FA1" w:rsidRDefault="00F47F75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30</w:t>
      </w:r>
      <w:r w:rsidR="00504046">
        <w:rPr>
          <w:rFonts w:ascii="Times New Roman" w:hAnsi="Times New Roman" w:cs="Times New Roman"/>
          <w:sz w:val="28"/>
          <w:szCs w:val="28"/>
        </w:rPr>
        <w:t xml:space="preserve"> «</w:t>
      </w:r>
      <w:r w:rsidR="009726EE" w:rsidRPr="009726EE">
        <w:rPr>
          <w:rFonts w:ascii="Times New Roman" w:hAnsi="Times New Roman" w:cs="Times New Roman"/>
          <w:sz w:val="28"/>
          <w:szCs w:val="28"/>
        </w:rPr>
        <w:t>Объем взносов, перешедший при смене способа формирования фонда капитального ремонта, руб.</w:t>
      </w:r>
      <w:r w:rsidR="00504046">
        <w:rPr>
          <w:rFonts w:ascii="Times New Roman" w:hAnsi="Times New Roman" w:cs="Times New Roman"/>
          <w:sz w:val="28"/>
          <w:szCs w:val="28"/>
        </w:rPr>
        <w:t>» - указывается общий объем произведенных накоплений до момента смены способа формирования фонда капитального ремонта.</w:t>
      </w:r>
      <w:r w:rsidR="004E1FA1">
        <w:rPr>
          <w:rFonts w:ascii="Times New Roman" w:hAnsi="Times New Roman" w:cs="Times New Roman"/>
          <w:sz w:val="28"/>
          <w:szCs w:val="28"/>
        </w:rPr>
        <w:t xml:space="preserve"> Данная сумма указывается по данным предыдущего владельца специального счета, и не должна меняться из отчета в отчет.</w:t>
      </w:r>
    </w:p>
    <w:p w:rsidR="00B93F79" w:rsidRDefault="00F47F75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Графа 31</w:t>
      </w:r>
      <w:r w:rsidR="00504046">
        <w:rPr>
          <w:rFonts w:ascii="Times New Roman" w:hAnsi="Times New Roman" w:cs="Times New Roman"/>
          <w:sz w:val="28"/>
          <w:szCs w:val="28"/>
        </w:rPr>
        <w:t xml:space="preserve"> «</w:t>
      </w:r>
      <w:r w:rsidR="004E1FA1" w:rsidRPr="004E1FA1">
        <w:rPr>
          <w:rFonts w:ascii="Times New Roman" w:hAnsi="Times New Roman" w:cs="Times New Roman"/>
          <w:sz w:val="28"/>
          <w:szCs w:val="28"/>
        </w:rPr>
        <w:t>Общий объем платежей, поступивший в счет погашения перешедшей задолженности накопительным итогом, руб.</w:t>
      </w:r>
      <w:r w:rsidR="00504046">
        <w:rPr>
          <w:rFonts w:ascii="Times New Roman" w:hAnsi="Times New Roman" w:cs="Times New Roman"/>
          <w:sz w:val="28"/>
          <w:szCs w:val="28"/>
        </w:rPr>
        <w:t>» - указывается объем поступивших платежей в текущем периоде в счет погашения задолженности за период до смены способа формирования фонда капитального ремонта.</w:t>
      </w:r>
    </w:p>
    <w:p w:rsidR="009E7B6E" w:rsidRDefault="00F15E4B" w:rsidP="009E7B6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5E4B">
        <w:rPr>
          <w:rFonts w:ascii="Times New Roman" w:hAnsi="Times New Roman" w:cs="Times New Roman"/>
          <w:b/>
          <w:sz w:val="28"/>
          <w:szCs w:val="28"/>
        </w:rPr>
        <w:t>Подписание от</w:t>
      </w:r>
      <w:r>
        <w:rPr>
          <w:rFonts w:ascii="Times New Roman" w:hAnsi="Times New Roman" w:cs="Times New Roman"/>
          <w:b/>
          <w:sz w:val="28"/>
          <w:szCs w:val="28"/>
        </w:rPr>
        <w:t>чета</w:t>
      </w:r>
      <w:r w:rsidRPr="00F15E4B">
        <w:rPr>
          <w:rFonts w:ascii="Times New Roman" w:hAnsi="Times New Roman" w:cs="Times New Roman"/>
          <w:b/>
          <w:sz w:val="28"/>
          <w:szCs w:val="28"/>
        </w:rPr>
        <w:t>.</w:t>
      </w:r>
    </w:p>
    <w:p w:rsidR="00B93F79" w:rsidRDefault="00DA504B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</w:t>
      </w:r>
      <w:r w:rsidR="007253C8">
        <w:rPr>
          <w:rFonts w:ascii="Times New Roman" w:hAnsi="Times New Roman" w:cs="Times New Roman"/>
          <w:sz w:val="28"/>
          <w:szCs w:val="28"/>
        </w:rPr>
        <w:t>руководителем организации</w:t>
      </w:r>
      <w:r w:rsidR="00F15E4B">
        <w:rPr>
          <w:rFonts w:ascii="Times New Roman" w:hAnsi="Times New Roman" w:cs="Times New Roman"/>
          <w:sz w:val="28"/>
          <w:szCs w:val="28"/>
        </w:rPr>
        <w:t>. На отчете ставится печать владельца специального счета.</w:t>
      </w:r>
    </w:p>
    <w:p w:rsidR="00F15E4B" w:rsidRPr="00F15E4B" w:rsidRDefault="00F15E4B" w:rsidP="009E7B6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5E4B">
        <w:rPr>
          <w:rFonts w:ascii="Times New Roman" w:hAnsi="Times New Roman" w:cs="Times New Roman"/>
          <w:b/>
          <w:sz w:val="28"/>
          <w:szCs w:val="28"/>
        </w:rPr>
        <w:lastRenderedPageBreak/>
        <w:t>Отправка отчета.</w:t>
      </w:r>
    </w:p>
    <w:p w:rsidR="00F15E4B" w:rsidRPr="00F15E4B" w:rsidRDefault="00F15E4B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предоставляется </w:t>
      </w:r>
      <w:r w:rsidRPr="00F15E4B">
        <w:rPr>
          <w:rFonts w:ascii="Times New Roman" w:hAnsi="Times New Roman" w:cs="Times New Roman"/>
          <w:sz w:val="28"/>
          <w:szCs w:val="28"/>
        </w:rPr>
        <w:t>в установленный срок в Государственную жилищную инспекцию Мурманской области почтой или лично по адресу 183038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5E4B">
        <w:rPr>
          <w:rFonts w:ascii="Times New Roman" w:hAnsi="Times New Roman" w:cs="Times New Roman"/>
          <w:sz w:val="28"/>
          <w:szCs w:val="28"/>
        </w:rPr>
        <w:t>Мурманск, ул. Софьи Перовской, д. 25/26.</w:t>
      </w:r>
    </w:p>
    <w:p w:rsidR="00F15E4B" w:rsidRDefault="00F15E4B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3F79" w:rsidRDefault="00B93F79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3F79" w:rsidRDefault="00B93F79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49FB" w:rsidRDefault="003549FB" w:rsidP="009E7B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54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EA440D"/>
    <w:multiLevelType w:val="hybridMultilevel"/>
    <w:tmpl w:val="A6C0A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8107D9"/>
    <w:multiLevelType w:val="hybridMultilevel"/>
    <w:tmpl w:val="E208E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12C"/>
    <w:rsid w:val="00015182"/>
    <w:rsid w:val="00060B81"/>
    <w:rsid w:val="003549FB"/>
    <w:rsid w:val="003D6147"/>
    <w:rsid w:val="004E1FA1"/>
    <w:rsid w:val="004F69E3"/>
    <w:rsid w:val="00504046"/>
    <w:rsid w:val="00513D27"/>
    <w:rsid w:val="00622F77"/>
    <w:rsid w:val="006A112C"/>
    <w:rsid w:val="007253C8"/>
    <w:rsid w:val="0078756F"/>
    <w:rsid w:val="00884E70"/>
    <w:rsid w:val="009726EE"/>
    <w:rsid w:val="009D7C57"/>
    <w:rsid w:val="009E7B6E"/>
    <w:rsid w:val="00A0543D"/>
    <w:rsid w:val="00AA2CEA"/>
    <w:rsid w:val="00AD0EFF"/>
    <w:rsid w:val="00B93F79"/>
    <w:rsid w:val="00C0440F"/>
    <w:rsid w:val="00D81FE6"/>
    <w:rsid w:val="00DA504B"/>
    <w:rsid w:val="00DC45F5"/>
    <w:rsid w:val="00F15E4B"/>
    <w:rsid w:val="00F47F75"/>
    <w:rsid w:val="00F93536"/>
    <w:rsid w:val="00FA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3B01A0-51BD-44F4-ACBA-1BE4FFD97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18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15E4B"/>
    <w:rPr>
      <w:color w:val="0000FF"/>
      <w:u w:val="single"/>
    </w:rPr>
  </w:style>
  <w:style w:type="character" w:customStyle="1" w:styleId="apple-converted-space">
    <w:name w:val="apple-converted-space"/>
    <w:basedOn w:val="a0"/>
    <w:rsid w:val="00F15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0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1258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2015-05-18T08:38:00Z</dcterms:created>
  <dcterms:modified xsi:type="dcterms:W3CDTF">2015-08-27T15:23:00Z</dcterms:modified>
</cp:coreProperties>
</file>